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E1" w:rsidRDefault="002F781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179"/>
        <w:gridCol w:w="6737"/>
        <w:gridCol w:w="1025"/>
      </w:tblGrid>
      <w:tr w:rsidR="00F240BE" w:rsidTr="00F240BE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40BE" w:rsidRPr="00574EE7" w:rsidRDefault="00F240BE" w:rsidP="00576A00">
            <w:pPr>
              <w:tabs>
                <w:tab w:val="left" w:pos="993"/>
              </w:tabs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 xml:space="preserve">Програма </w:t>
            </w:r>
            <w:r w:rsidRPr="00C41581">
              <w:rPr>
                <w:rFonts w:eastAsia="Calibri"/>
                <w:b/>
                <w:sz w:val="28"/>
                <w:szCs w:val="28"/>
                <w:lang w:val="uk-UA"/>
              </w:rPr>
              <w:t>«</w:t>
            </w:r>
            <w:r w:rsidR="00576A00" w:rsidRPr="00C41581">
              <w:rPr>
                <w:rFonts w:eastAsia="Calibri"/>
                <w:b/>
                <w:bCs/>
                <w:sz w:val="28"/>
                <w:szCs w:val="28"/>
                <w:lang w:val="uk-UA"/>
              </w:rPr>
              <w:t>Обов'язки</w:t>
            </w:r>
            <w:r w:rsidR="00576A00" w:rsidRPr="00576A00">
              <w:rPr>
                <w:rFonts w:eastAsia="Calibri"/>
                <w:b/>
                <w:bCs/>
                <w:sz w:val="28"/>
                <w:szCs w:val="28"/>
              </w:rPr>
              <w:t xml:space="preserve"> та</w:t>
            </w:r>
            <w:r w:rsidR="00576A00" w:rsidRPr="00C41581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відповідальність контролюючих органів</w:t>
            </w:r>
            <w:r w:rsidRPr="00574EE7">
              <w:rPr>
                <w:rFonts w:eastAsia="Calibri"/>
                <w:b/>
                <w:sz w:val="28"/>
                <w:szCs w:val="28"/>
                <w:lang w:val="uk-UA"/>
              </w:rPr>
              <w:t>»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064CCE" w:rsidP="00F240BE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Аудиторія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064CCE" w:rsidP="00064CCE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А</w:t>
            </w:r>
            <w:r w:rsidRPr="00F240BE">
              <w:rPr>
                <w:rFonts w:eastAsia="Calibri"/>
                <w:sz w:val="24"/>
                <w:szCs w:val="24"/>
                <w:lang w:val="uk-UA"/>
              </w:rPr>
              <w:t>удит</w:t>
            </w:r>
            <w:r>
              <w:rPr>
                <w:rFonts w:eastAsia="Calibri"/>
                <w:sz w:val="24"/>
                <w:szCs w:val="24"/>
                <w:lang w:val="uk-UA"/>
              </w:rPr>
              <w:t>ори, внутрішні аудитори, бухгалтери, керівники підприємств  тощо</w:t>
            </w:r>
          </w:p>
        </w:tc>
      </w:tr>
      <w:tr w:rsidR="00F240BE" w:rsidRPr="009A0FBF" w:rsidTr="00F240BE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0BE" w:rsidRPr="00574EE7" w:rsidRDefault="00F240BE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0BE" w:rsidRPr="00F240BE" w:rsidRDefault="00144CCF" w:rsidP="00B2110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Освітній захід стосується практичних аспектів </w:t>
            </w:r>
            <w:r w:rsidR="00B21106">
              <w:rPr>
                <w:rFonts w:eastAsia="Calibri"/>
                <w:sz w:val="24"/>
                <w:szCs w:val="24"/>
                <w:lang w:val="uk-UA"/>
              </w:rPr>
              <w:t xml:space="preserve"> виконання обов’язків та прав платників податків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="00BA0D8C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</w:p>
        </w:tc>
      </w:tr>
      <w:tr w:rsidR="008D75FB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Pr="00574EE7" w:rsidRDefault="008D75FB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Тривалість освітнього заходу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FB" w:rsidRDefault="00E352F3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  <w:r w:rsidR="008D75FB">
              <w:rPr>
                <w:rFonts w:eastAsia="Calibri"/>
                <w:sz w:val="24"/>
                <w:szCs w:val="24"/>
                <w:lang w:val="uk-UA"/>
              </w:rPr>
              <w:t xml:space="preserve"> годин</w:t>
            </w:r>
            <w:r w:rsidR="00242CEB">
              <w:rPr>
                <w:rFonts w:eastAsia="Calibri"/>
                <w:sz w:val="24"/>
                <w:szCs w:val="24"/>
                <w:lang w:val="uk-UA"/>
              </w:rPr>
              <w:t>и</w:t>
            </w:r>
          </w:p>
        </w:tc>
      </w:tr>
      <w:tr w:rsidR="00574EE7" w:rsidRPr="00B75706" w:rsidTr="00574EE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Форма  безперервного професійного навчання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E7" w:rsidRPr="00574EE7" w:rsidRDefault="00574EE7" w:rsidP="00574EE7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О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чна і дистанційна.</w:t>
            </w:r>
          </w:p>
          <w:p w:rsidR="00574EE7" w:rsidRPr="00574EE7" w:rsidRDefault="00574EE7" w:rsidP="004F7AF4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574EE7">
              <w:rPr>
                <w:rFonts w:eastAsia="Calibri"/>
                <w:sz w:val="24"/>
                <w:szCs w:val="24"/>
                <w:lang w:val="uk-UA"/>
              </w:rPr>
              <w:t>Навчання проводиться у формі семінару з наступною видач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е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ю учасникам документа, що підтверджує фактичну участь у заході. На час 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в</w:t>
            </w:r>
            <w:r w:rsidR="004F7AF4">
              <w:rPr>
                <w:rFonts w:eastAsia="Calibri"/>
                <w:sz w:val="24"/>
                <w:szCs w:val="24"/>
                <w:lang w:val="uk-UA"/>
              </w:rPr>
              <w:t>оєнн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>ого стану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 xml:space="preserve"> навчання</w:t>
            </w:r>
            <w:r w:rsidR="003A6DF5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574EE7">
              <w:rPr>
                <w:rFonts w:eastAsia="Calibri"/>
                <w:sz w:val="24"/>
                <w:szCs w:val="24"/>
                <w:lang w:val="uk-UA"/>
              </w:rPr>
              <w:t>проводиться дистанційно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 використання програми </w:t>
            </w:r>
            <w:r>
              <w:rPr>
                <w:rFonts w:eastAsia="Calibri"/>
                <w:sz w:val="24"/>
                <w:szCs w:val="24"/>
                <w:lang w:val="en-US"/>
              </w:rPr>
              <w:t>ZOOM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0BE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Години</w:t>
            </w:r>
          </w:p>
          <w:p w:rsidR="00F240BE" w:rsidRPr="00B75706" w:rsidRDefault="00F240BE" w:rsidP="00F240BE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240BE" w:rsidRPr="00B75706" w:rsidTr="00AF3F77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B75706">
              <w:rPr>
                <w:rFonts w:eastAsia="Calibri"/>
                <w:b/>
                <w:sz w:val="24"/>
                <w:szCs w:val="24"/>
                <w:lang w:val="uk-UA"/>
              </w:rPr>
              <w:t>1.</w:t>
            </w:r>
          </w:p>
          <w:p w:rsidR="00F240BE" w:rsidRPr="00B75706" w:rsidRDefault="00F240BE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F3" w:rsidRDefault="00C41581" w:rsidP="00E45AF3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Стаття</w:t>
            </w:r>
            <w:r w:rsidR="00242CEB">
              <w:rPr>
                <w:rFonts w:eastAsiaTheme="minorHAnsi"/>
                <w:sz w:val="24"/>
                <w:szCs w:val="22"/>
                <w:lang w:val="uk-UA"/>
              </w:rPr>
              <w:t xml:space="preserve"> 21 Податкового Кодексу України </w:t>
            </w:r>
          </w:p>
          <w:p w:rsidR="00E45AF3" w:rsidRDefault="00737B89" w:rsidP="00E45AF3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 xml:space="preserve">Обов’язки </w:t>
            </w:r>
            <w:r w:rsidRPr="00C41581">
              <w:rPr>
                <w:rFonts w:eastAsiaTheme="minorHAnsi"/>
                <w:sz w:val="24"/>
                <w:szCs w:val="22"/>
                <w:lang w:val="uk-UA"/>
              </w:rPr>
              <w:t>п</w:t>
            </w:r>
            <w:r w:rsidR="00E45AF3" w:rsidRPr="00C41581">
              <w:rPr>
                <w:rFonts w:eastAsiaTheme="minorHAnsi"/>
                <w:sz w:val="24"/>
                <w:szCs w:val="22"/>
                <w:lang w:val="uk-UA"/>
              </w:rPr>
              <w:t>осадов</w:t>
            </w:r>
            <w:r>
              <w:rPr>
                <w:rFonts w:eastAsiaTheme="minorHAnsi"/>
                <w:sz w:val="24"/>
                <w:szCs w:val="22"/>
                <w:lang w:val="uk-UA"/>
              </w:rPr>
              <w:t>их</w:t>
            </w:r>
            <w:r w:rsidR="00E45AF3" w:rsidRPr="00E45AF3">
              <w:rPr>
                <w:rFonts w:eastAsiaTheme="minorHAnsi"/>
                <w:sz w:val="24"/>
                <w:szCs w:val="22"/>
              </w:rPr>
              <w:t xml:space="preserve"> та</w:t>
            </w:r>
            <w:r w:rsidR="00E45AF3" w:rsidRPr="00C41581">
              <w:rPr>
                <w:rFonts w:eastAsiaTheme="minorHAnsi"/>
                <w:sz w:val="24"/>
                <w:szCs w:val="22"/>
                <w:lang w:val="uk-UA"/>
              </w:rPr>
              <w:t xml:space="preserve"> службов</w:t>
            </w:r>
            <w:r>
              <w:rPr>
                <w:rFonts w:eastAsiaTheme="minorHAnsi"/>
                <w:sz w:val="24"/>
                <w:szCs w:val="22"/>
                <w:lang w:val="uk-UA"/>
              </w:rPr>
              <w:t>их</w:t>
            </w:r>
            <w:r w:rsidR="00E45AF3" w:rsidRPr="00E45AF3">
              <w:rPr>
                <w:rFonts w:eastAsiaTheme="minorHAnsi"/>
                <w:sz w:val="24"/>
                <w:szCs w:val="22"/>
              </w:rPr>
              <w:t xml:space="preserve"> ос</w:t>
            </w:r>
            <w:r>
              <w:rPr>
                <w:rFonts w:eastAsiaTheme="minorHAnsi"/>
                <w:sz w:val="24"/>
                <w:szCs w:val="22"/>
                <w:lang w:val="uk-UA"/>
              </w:rPr>
              <w:t>і</w:t>
            </w:r>
            <w:r w:rsidR="00E45AF3" w:rsidRPr="00E45AF3">
              <w:rPr>
                <w:rFonts w:eastAsiaTheme="minorHAnsi"/>
                <w:sz w:val="24"/>
                <w:szCs w:val="22"/>
              </w:rPr>
              <w:t>б</w:t>
            </w:r>
            <w:r w:rsidR="00E45AF3" w:rsidRPr="00C41581">
              <w:rPr>
                <w:rFonts w:eastAsiaTheme="minorHAnsi"/>
                <w:sz w:val="24"/>
                <w:szCs w:val="22"/>
                <w:lang w:val="uk-UA"/>
              </w:rPr>
              <w:t xml:space="preserve"> контролюючих органів</w:t>
            </w:r>
          </w:p>
          <w:p w:rsidR="00E45AF3" w:rsidRPr="00E45AF3" w:rsidRDefault="00737B89" w:rsidP="00E45AF3">
            <w:pPr>
              <w:spacing w:before="120" w:after="120"/>
              <w:jc w:val="both"/>
              <w:rPr>
                <w:rFonts w:eastAsiaTheme="minorHAnsi"/>
                <w:sz w:val="24"/>
                <w:szCs w:val="22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В</w:t>
            </w:r>
            <w:r w:rsidRPr="00E45AF3">
              <w:rPr>
                <w:rFonts w:eastAsiaTheme="minorHAnsi"/>
                <w:sz w:val="24"/>
                <w:szCs w:val="22"/>
                <w:lang w:val="uk-UA"/>
              </w:rPr>
              <w:t>ідповідальність</w:t>
            </w:r>
            <w:r>
              <w:rPr>
                <w:rFonts w:eastAsiaTheme="minorHAnsi"/>
                <w:sz w:val="24"/>
                <w:szCs w:val="22"/>
                <w:lang w:val="uk-UA"/>
              </w:rPr>
              <w:t>, яку</w:t>
            </w:r>
            <w:r w:rsidRPr="00E45AF3">
              <w:rPr>
                <w:rFonts w:eastAsiaTheme="minorHAnsi"/>
                <w:sz w:val="24"/>
                <w:szCs w:val="22"/>
                <w:lang w:val="uk-UA"/>
              </w:rPr>
              <w:t xml:space="preserve"> несуть посадові особи контролюючих органів </w:t>
            </w:r>
            <w:r>
              <w:rPr>
                <w:rFonts w:eastAsiaTheme="minorHAnsi"/>
                <w:sz w:val="24"/>
                <w:szCs w:val="22"/>
                <w:lang w:val="uk-UA"/>
              </w:rPr>
              <w:t>з</w:t>
            </w:r>
            <w:r w:rsidR="00E45AF3" w:rsidRPr="00E45AF3">
              <w:rPr>
                <w:rFonts w:eastAsiaTheme="minorHAnsi"/>
                <w:sz w:val="24"/>
                <w:szCs w:val="22"/>
                <w:lang w:val="uk-UA"/>
              </w:rPr>
              <w:t xml:space="preserve">а невиконання або неналежне виконання своїх </w:t>
            </w:r>
            <w:r>
              <w:rPr>
                <w:rFonts w:eastAsiaTheme="minorHAnsi"/>
                <w:sz w:val="24"/>
                <w:szCs w:val="22"/>
                <w:lang w:val="uk-UA"/>
              </w:rPr>
              <w:t xml:space="preserve">посадових </w:t>
            </w:r>
            <w:r w:rsidRPr="00E45AF3">
              <w:rPr>
                <w:rFonts w:eastAsiaTheme="minorHAnsi"/>
                <w:sz w:val="24"/>
                <w:szCs w:val="22"/>
                <w:lang w:val="uk-UA"/>
              </w:rPr>
              <w:t>(службов</w:t>
            </w:r>
            <w:r>
              <w:rPr>
                <w:rFonts w:eastAsiaTheme="minorHAnsi"/>
                <w:sz w:val="24"/>
                <w:szCs w:val="22"/>
                <w:lang w:val="uk-UA"/>
              </w:rPr>
              <w:t>их</w:t>
            </w:r>
            <w:r w:rsidRPr="00E45AF3">
              <w:rPr>
                <w:rFonts w:eastAsiaTheme="minorHAnsi"/>
                <w:sz w:val="24"/>
                <w:szCs w:val="22"/>
                <w:lang w:val="uk-UA"/>
              </w:rPr>
              <w:t xml:space="preserve">) </w:t>
            </w:r>
            <w:r>
              <w:rPr>
                <w:rFonts w:eastAsiaTheme="minorHAnsi"/>
                <w:sz w:val="24"/>
                <w:szCs w:val="22"/>
                <w:lang w:val="uk-UA"/>
              </w:rPr>
              <w:t xml:space="preserve"> </w:t>
            </w:r>
            <w:r w:rsidR="00E45AF3" w:rsidRPr="00E45AF3">
              <w:rPr>
                <w:rFonts w:eastAsiaTheme="minorHAnsi"/>
                <w:sz w:val="24"/>
                <w:szCs w:val="22"/>
                <w:lang w:val="uk-UA"/>
              </w:rPr>
              <w:t>обов'язків.</w:t>
            </w:r>
          </w:p>
          <w:p w:rsidR="00F240BE" w:rsidRPr="00803D1E" w:rsidRDefault="00737B89" w:rsidP="00737B89">
            <w:pPr>
              <w:spacing w:before="120" w:after="120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Theme="minorHAnsi"/>
                <w:sz w:val="24"/>
                <w:szCs w:val="22"/>
                <w:lang w:val="uk-UA"/>
              </w:rPr>
              <w:t>Приклади та задач</w:t>
            </w:r>
            <w:r w:rsidR="00136655">
              <w:rPr>
                <w:rFonts w:eastAsiaTheme="minorHAnsi"/>
                <w:sz w:val="24"/>
                <w:szCs w:val="22"/>
                <w:lang w:val="uk-UA"/>
              </w:rPr>
              <w:t>і.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2A" w:rsidRDefault="00F9062A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F240BE" w:rsidRPr="00B75706" w:rsidRDefault="00E352F3" w:rsidP="00AF3F77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</w:p>
        </w:tc>
      </w:tr>
      <w:tr w:rsidR="00574EE7" w:rsidRPr="006B0DC9" w:rsidTr="00AF3F77">
        <w:trPr>
          <w:trHeight w:val="2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062A" w:rsidRDefault="00F9062A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574EE7" w:rsidRPr="00574EE7" w:rsidRDefault="00574EE7" w:rsidP="00AF3F77">
            <w:pPr>
              <w:tabs>
                <w:tab w:val="left" w:pos="993"/>
              </w:tabs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574EE7">
              <w:rPr>
                <w:rFonts w:eastAsia="Calibri"/>
                <w:b/>
                <w:sz w:val="24"/>
                <w:szCs w:val="24"/>
                <w:lang w:val="uk-UA"/>
              </w:rPr>
              <w:t>Лектор</w:t>
            </w:r>
            <w:r w:rsidR="006B0DC9">
              <w:rPr>
                <w:rFonts w:eastAsia="Calibri"/>
                <w:b/>
                <w:sz w:val="24"/>
                <w:szCs w:val="24"/>
                <w:lang w:val="uk-UA"/>
              </w:rPr>
              <w:t>и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062A" w:rsidRDefault="00F9062A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</w:p>
          <w:p w:rsidR="00AE7E3B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Книш Наталя Ігорівна</w:t>
            </w:r>
          </w:p>
          <w:p w:rsid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адвокат (свідоцтво про право на зайняття адвокатською діяльністю </w:t>
            </w: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ЧН №000471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непрактикуючий аудитор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(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AE7E3B" w:rsidRP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102216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AE7E3B" w:rsidRDefault="006E61A4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внутрішній аудитор 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(сертифікат № 00</w:t>
            </w:r>
            <w:r w:rsidR="00AE7E3B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202</w:t>
            </w:r>
            <w:r w:rsidR="00AE7E3B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</w:p>
          <w:p w:rsidR="00F85FFA" w:rsidRDefault="00F85FF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спеціаліст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міжнародних відносин (Диплом про вищу освіту КВ №41558258 Київський національний університет імені Тараса Шевченка),</w:t>
            </w:r>
          </w:p>
          <w:p w:rsidR="00F9062A" w:rsidRPr="00F9062A" w:rsidRDefault="00F9062A" w:rsidP="00AE7E3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F9062A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Адвокат, старший партнер в адвокатському об’єднанні «АТТОРНЕЙС»</w:t>
            </w:r>
          </w:p>
          <w:p w:rsidR="00AE7E3B" w:rsidRPr="00F9062A" w:rsidRDefault="00AE7E3B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  <w:p w:rsidR="00651AFD" w:rsidRDefault="00651AFD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uk-UA"/>
              </w:rPr>
              <w:t>Павлова Ірина Миколаївна</w:t>
            </w:r>
            <w:r w:rsidR="00574EE7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, </w:t>
            </w:r>
          </w:p>
          <w:p w:rsidR="00651AFD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аудитор (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номер в реєстрі аудиторів та суб’єктів аудиторської діяльності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№ </w:t>
            </w:r>
            <w:r w:rsidR="00651AFD" w:rsidRP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102223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), </w:t>
            </w:r>
          </w:p>
          <w:p w:rsidR="00020796" w:rsidRDefault="00574EE7" w:rsidP="0055751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внутрішній аудитор (сертифікат № 00</w:t>
            </w:r>
            <w:r w:rsidR="00651AFD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004</w:t>
            </w:r>
            <w:r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),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юрист 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); програміст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(</w:t>
            </w:r>
            <w:r w:rsidR="006B0DC9" w:rsidRPr="00880E76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національний університет імені Тараса Шевченка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Спеціальний факультет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)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; 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br/>
              <w:t>Фізик. Викладач. (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Київський університет ім. Тараса</w:t>
            </w:r>
            <w:r w:rsidR="00557512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Григоровича Шевченко),</w:t>
            </w:r>
            <w:r w:rsidR="006B0DC9"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C06793" w:rsidRDefault="00C06793" w:rsidP="00C0679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  <w:t>Перший Віце-президент ВГО «Гільдія професійних внутрішніх аудиторів України»</w:t>
            </w:r>
          </w:p>
          <w:p w:rsidR="00574EE7" w:rsidRPr="00574EE7" w:rsidRDefault="00574EE7" w:rsidP="00C0679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uk-UA"/>
              </w:rPr>
            </w:pPr>
          </w:p>
        </w:tc>
      </w:tr>
    </w:tbl>
    <w:p w:rsidR="00F240BE" w:rsidRPr="002F7819" w:rsidRDefault="00F240BE"/>
    <w:sectPr w:rsidR="00F240BE" w:rsidRPr="002F7819" w:rsidSect="00DF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7D9"/>
    <w:multiLevelType w:val="hybridMultilevel"/>
    <w:tmpl w:val="33B642F0"/>
    <w:lvl w:ilvl="0" w:tplc="45065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B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2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05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C1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CC5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6D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6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2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E02DA2"/>
    <w:multiLevelType w:val="hybridMultilevel"/>
    <w:tmpl w:val="CCE04F36"/>
    <w:lvl w:ilvl="0" w:tplc="33D281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688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6CD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12E3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66EC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4B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210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48F3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CCF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0BE"/>
    <w:rsid w:val="000133DD"/>
    <w:rsid w:val="00020796"/>
    <w:rsid w:val="00045512"/>
    <w:rsid w:val="00064CCE"/>
    <w:rsid w:val="00077177"/>
    <w:rsid w:val="000A437D"/>
    <w:rsid w:val="000A4EBD"/>
    <w:rsid w:val="00136655"/>
    <w:rsid w:val="00144CCF"/>
    <w:rsid w:val="00165ECD"/>
    <w:rsid w:val="001C5498"/>
    <w:rsid w:val="001F1BAB"/>
    <w:rsid w:val="00242CEB"/>
    <w:rsid w:val="002612C8"/>
    <w:rsid w:val="002A5FC0"/>
    <w:rsid w:val="002F7819"/>
    <w:rsid w:val="0034216F"/>
    <w:rsid w:val="003A6DF5"/>
    <w:rsid w:val="003F4ECF"/>
    <w:rsid w:val="00426146"/>
    <w:rsid w:val="00444582"/>
    <w:rsid w:val="004819F4"/>
    <w:rsid w:val="00493D88"/>
    <w:rsid w:val="004B0B1A"/>
    <w:rsid w:val="004C28FE"/>
    <w:rsid w:val="004F7AF4"/>
    <w:rsid w:val="00524D01"/>
    <w:rsid w:val="00557512"/>
    <w:rsid w:val="00574EE7"/>
    <w:rsid w:val="00576A00"/>
    <w:rsid w:val="005D0ED4"/>
    <w:rsid w:val="006205B2"/>
    <w:rsid w:val="00651AFD"/>
    <w:rsid w:val="006B0DC9"/>
    <w:rsid w:val="006E61A4"/>
    <w:rsid w:val="006E6A05"/>
    <w:rsid w:val="0073433F"/>
    <w:rsid w:val="00737B89"/>
    <w:rsid w:val="007875F5"/>
    <w:rsid w:val="007A3660"/>
    <w:rsid w:val="00803D1E"/>
    <w:rsid w:val="00857E93"/>
    <w:rsid w:val="00876597"/>
    <w:rsid w:val="0088742A"/>
    <w:rsid w:val="008D75FB"/>
    <w:rsid w:val="009A0FBF"/>
    <w:rsid w:val="00A36D99"/>
    <w:rsid w:val="00A8427B"/>
    <w:rsid w:val="00A91985"/>
    <w:rsid w:val="00AD643E"/>
    <w:rsid w:val="00AE1106"/>
    <w:rsid w:val="00AE3609"/>
    <w:rsid w:val="00AE7E3B"/>
    <w:rsid w:val="00B21106"/>
    <w:rsid w:val="00B54CE2"/>
    <w:rsid w:val="00B74474"/>
    <w:rsid w:val="00B83AA2"/>
    <w:rsid w:val="00B969F0"/>
    <w:rsid w:val="00BA0D8C"/>
    <w:rsid w:val="00BA68B2"/>
    <w:rsid w:val="00BC3475"/>
    <w:rsid w:val="00BD4CB3"/>
    <w:rsid w:val="00C06793"/>
    <w:rsid w:val="00C41581"/>
    <w:rsid w:val="00CA5593"/>
    <w:rsid w:val="00CB1B5C"/>
    <w:rsid w:val="00D11B59"/>
    <w:rsid w:val="00D4164B"/>
    <w:rsid w:val="00DA04D2"/>
    <w:rsid w:val="00DF7ABD"/>
    <w:rsid w:val="00E0656E"/>
    <w:rsid w:val="00E352F3"/>
    <w:rsid w:val="00E45AF3"/>
    <w:rsid w:val="00E53566"/>
    <w:rsid w:val="00EC6E78"/>
    <w:rsid w:val="00ED57B5"/>
    <w:rsid w:val="00EF454F"/>
    <w:rsid w:val="00F240BE"/>
    <w:rsid w:val="00F4647B"/>
    <w:rsid w:val="00F8041A"/>
    <w:rsid w:val="00F85FFA"/>
    <w:rsid w:val="00F9062A"/>
    <w:rsid w:val="00FC4C9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  <w:style w:type="paragraph" w:styleId="a4">
    <w:name w:val="Normal (Web)"/>
    <w:basedOn w:val="a"/>
    <w:uiPriority w:val="99"/>
    <w:semiHidden/>
    <w:unhideWhenUsed/>
    <w:rsid w:val="00165ECD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озвона заява"/>
    <w:qFormat/>
    <w:rsid w:val="00F24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EE7"/>
    <w:pPr>
      <w:suppressAutoHyphens/>
      <w:ind w:left="720"/>
    </w:pPr>
    <w:rPr>
      <w:rFonts w:ascii="MS Sans Serif" w:hAnsi="MS Sans Serif" w:cs="Calibri"/>
      <w:sz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68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5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7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</cp:lastModifiedBy>
  <cp:revision>4</cp:revision>
  <dcterms:created xsi:type="dcterms:W3CDTF">2024-01-25T14:16:00Z</dcterms:created>
  <dcterms:modified xsi:type="dcterms:W3CDTF">2024-01-25T15:14:00Z</dcterms:modified>
</cp:coreProperties>
</file>